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9C" w:rsidRDefault="0008739C" w:rsidP="0008739C">
      <w:bookmarkStart w:id="0" w:name="_GoBack"/>
      <w:bookmarkEnd w:id="0"/>
    </w:p>
    <w:p w:rsidR="0008739C" w:rsidRDefault="0008739C" w:rsidP="0008739C">
      <w:pPr>
        <w:pStyle w:val="NormalWeb"/>
        <w:rPr>
          <w:rStyle w:val="Gl"/>
          <w:rFonts w:ascii="Verdana" w:hAnsi="Verdana"/>
          <w:color w:val="000000"/>
          <w:sz w:val="32"/>
          <w:szCs w:val="32"/>
        </w:rPr>
      </w:pPr>
      <w:r>
        <w:rPr>
          <w:rStyle w:val="Gl"/>
          <w:rFonts w:ascii="Verdana" w:hAnsi="Verdana"/>
          <w:color w:val="000000"/>
          <w:sz w:val="32"/>
          <w:szCs w:val="32"/>
        </w:rPr>
        <w:t xml:space="preserve">                            </w:t>
      </w:r>
      <w:r w:rsidR="00920A86">
        <w:rPr>
          <w:rStyle w:val="Gl"/>
          <w:rFonts w:ascii="Verdana" w:hAnsi="Verdana"/>
          <w:color w:val="000000"/>
          <w:sz w:val="32"/>
          <w:szCs w:val="32"/>
        </w:rPr>
        <w:t xml:space="preserve">                    İstanbul, 13.01.2016</w:t>
      </w:r>
    </w:p>
    <w:p w:rsidR="0008739C" w:rsidRDefault="00920A86" w:rsidP="0008739C">
      <w:pPr>
        <w:pStyle w:val="NormalWeb"/>
        <w:rPr>
          <w:rStyle w:val="Gl"/>
          <w:rFonts w:ascii="Verdana" w:hAnsi="Verdana"/>
          <w:color w:val="000000"/>
          <w:sz w:val="32"/>
          <w:szCs w:val="32"/>
        </w:rPr>
      </w:pPr>
      <w:r>
        <w:rPr>
          <w:rStyle w:val="Gl"/>
          <w:rFonts w:ascii="Verdana" w:hAnsi="Verdana"/>
          <w:color w:val="000000"/>
          <w:sz w:val="32"/>
          <w:szCs w:val="32"/>
        </w:rPr>
        <w:t>Sirküler No: 2016</w:t>
      </w:r>
      <w:r w:rsidR="0008739C">
        <w:rPr>
          <w:rStyle w:val="Gl"/>
          <w:rFonts w:ascii="Verdana" w:hAnsi="Verdana"/>
          <w:color w:val="000000"/>
          <w:sz w:val="32"/>
          <w:szCs w:val="32"/>
        </w:rPr>
        <w:t>-12</w:t>
      </w:r>
    </w:p>
    <w:p w:rsidR="0008739C" w:rsidRDefault="0008739C" w:rsidP="0008739C">
      <w:pPr>
        <w:pStyle w:val="NormalWeb"/>
        <w:rPr>
          <w:rStyle w:val="Gl"/>
          <w:rFonts w:ascii="Verdana" w:hAnsi="Verdana"/>
          <w:color w:val="000000"/>
          <w:sz w:val="32"/>
          <w:szCs w:val="32"/>
        </w:rPr>
      </w:pPr>
    </w:p>
    <w:p w:rsidR="0008739C" w:rsidRDefault="0008739C" w:rsidP="0008739C">
      <w:pPr>
        <w:pStyle w:val="NormalWeb"/>
        <w:rPr>
          <w:rFonts w:ascii="Arial" w:hAnsi="Arial" w:cs="Arial"/>
        </w:rPr>
      </w:pPr>
      <w:r>
        <w:rPr>
          <w:rStyle w:val="Gl"/>
          <w:rFonts w:ascii="Verdana" w:hAnsi="Verdana"/>
          <w:color w:val="000000"/>
          <w:sz w:val="32"/>
          <w:szCs w:val="32"/>
        </w:rPr>
        <w:t>Motorlu</w:t>
      </w:r>
      <w:r w:rsidR="005F5EFD">
        <w:rPr>
          <w:rStyle w:val="Gl"/>
          <w:rFonts w:ascii="Verdana" w:hAnsi="Verdana"/>
          <w:color w:val="000000"/>
          <w:sz w:val="32"/>
          <w:szCs w:val="32"/>
        </w:rPr>
        <w:t xml:space="preserve"> Taşıt Vergilerinin İlk Taksidi Hakkında Hatırlatma</w:t>
      </w:r>
    </w:p>
    <w:p w:rsidR="0008739C" w:rsidRDefault="0008739C" w:rsidP="0008739C">
      <w:pPr>
        <w:rPr>
          <w:rFonts w:ascii="Arial" w:hAnsi="Arial"/>
        </w:rPr>
      </w:pPr>
    </w:p>
    <w:p w:rsidR="0008739C" w:rsidRDefault="0008739C" w:rsidP="0008739C">
      <w:pPr>
        <w:rPr>
          <w:rFonts w:ascii="Arial" w:hAnsi="Arial"/>
        </w:rPr>
      </w:pPr>
      <w:r>
        <w:rPr>
          <w:rFonts w:ascii="Arial" w:hAnsi="Arial"/>
        </w:rPr>
        <w:t>Motorlu Taşıt Vergileri Ocak ayı içinde tahakkuk edip Ocak ve Temmuz aylarında olmak üzere iki eşit taksitte ödenmektedir.</w:t>
      </w:r>
    </w:p>
    <w:p w:rsidR="0008739C" w:rsidRDefault="0008739C" w:rsidP="0008739C">
      <w:pPr>
        <w:rPr>
          <w:rFonts w:ascii="Arial" w:hAnsi="Arial"/>
        </w:rPr>
      </w:pPr>
    </w:p>
    <w:p w:rsidR="0008739C" w:rsidRDefault="00920A86" w:rsidP="0008739C">
      <w:pPr>
        <w:rPr>
          <w:rFonts w:ascii="Arial" w:hAnsi="Arial"/>
        </w:rPr>
      </w:pPr>
      <w:r>
        <w:rPr>
          <w:rFonts w:ascii="Arial" w:hAnsi="Arial"/>
        </w:rPr>
        <w:t>2016</w:t>
      </w:r>
      <w:r w:rsidR="0008739C">
        <w:rPr>
          <w:rFonts w:ascii="Arial" w:hAnsi="Arial"/>
        </w:rPr>
        <w:t xml:space="preserve"> Yılına ilişkin Motorlu Taşıt Ve</w:t>
      </w:r>
      <w:r>
        <w:rPr>
          <w:rFonts w:ascii="Arial" w:hAnsi="Arial"/>
        </w:rPr>
        <w:t>rgisinin ilk taksit ödemeleri 01 Şubat 2016</w:t>
      </w:r>
      <w:r w:rsidR="0008739C">
        <w:rPr>
          <w:rFonts w:ascii="Arial" w:hAnsi="Arial"/>
        </w:rPr>
        <w:t xml:space="preserve"> Pazartesi</w:t>
      </w:r>
      <w:r w:rsidR="003B4744">
        <w:rPr>
          <w:rFonts w:ascii="Arial" w:hAnsi="Arial"/>
        </w:rPr>
        <w:t>(31 Ocak hafta sonu olduğundan)</w:t>
      </w:r>
      <w:r w:rsidR="0008739C">
        <w:rPr>
          <w:rFonts w:ascii="Arial" w:hAnsi="Arial"/>
        </w:rPr>
        <w:t xml:space="preserve"> günü sona erecektir.</w:t>
      </w:r>
    </w:p>
    <w:p w:rsidR="0008739C" w:rsidRDefault="0008739C" w:rsidP="0008739C">
      <w:pPr>
        <w:pStyle w:val="NormalWeb"/>
        <w:spacing w:line="255" w:lineRule="atLeast"/>
        <w:jc w:val="both"/>
      </w:pPr>
    </w:p>
    <w:p w:rsidR="0008739C" w:rsidRDefault="0008739C" w:rsidP="0008739C">
      <w:pPr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 Bilgilerinize sunarız,</w:t>
      </w:r>
    </w:p>
    <w:p w:rsidR="0008739C" w:rsidRDefault="0008739C" w:rsidP="0008739C">
      <w:pPr>
        <w:rPr>
          <w:rFonts w:ascii="Calibri" w:eastAsia="Calibri" w:hAnsi="Calibri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Calibri" w:eastAsia="Calibri" w:hAnsi="Calibri"/>
          <w:b/>
          <w:bCs/>
          <w:sz w:val="28"/>
          <w:szCs w:val="28"/>
        </w:rPr>
        <w:t>Kadıoğlu YMM LTD.ŞTİ.</w:t>
      </w:r>
    </w:p>
    <w:p w:rsidR="0008739C" w:rsidRDefault="0008739C" w:rsidP="0008739C">
      <w:r>
        <w:rPr>
          <w:rFonts w:ascii="Calibri" w:eastAsia="Calibri" w:hAnsi="Calibri"/>
          <w:b/>
          <w:sz w:val="28"/>
          <w:szCs w:val="28"/>
        </w:rPr>
        <w:t xml:space="preserve"> </w:t>
      </w:r>
    </w:p>
    <w:p w:rsidR="007E7311" w:rsidRDefault="007E7311"/>
    <w:sectPr w:rsidR="007E7311" w:rsidSect="00174CD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9C"/>
    <w:rsid w:val="0008739C"/>
    <w:rsid w:val="00174CD3"/>
    <w:rsid w:val="002E236C"/>
    <w:rsid w:val="003B4744"/>
    <w:rsid w:val="004446E3"/>
    <w:rsid w:val="005F5EFD"/>
    <w:rsid w:val="00724B71"/>
    <w:rsid w:val="007E7311"/>
    <w:rsid w:val="00920A86"/>
    <w:rsid w:val="00D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8739C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087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8739C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087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 Mulhan</dc:creator>
  <cp:lastModifiedBy>Tahsin Mulhan</cp:lastModifiedBy>
  <cp:revision>5</cp:revision>
  <dcterms:created xsi:type="dcterms:W3CDTF">2015-01-16T14:14:00Z</dcterms:created>
  <dcterms:modified xsi:type="dcterms:W3CDTF">2016-01-13T14:58:00Z</dcterms:modified>
</cp:coreProperties>
</file>